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77193E1E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A00294">
        <w:rPr>
          <w:rFonts w:ascii="Times New Roman" w:hAnsi="Times New Roman" w:cs="Times New Roman"/>
          <w:b/>
          <w:bCs/>
          <w:sz w:val="24"/>
          <w:szCs w:val="24"/>
        </w:rPr>
        <w:t>August 6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6D7AE1D8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1870B8">
        <w:rPr>
          <w:rFonts w:ascii="Times New Roman" w:hAnsi="Times New Roman" w:cs="Times New Roman"/>
          <w:i/>
          <w:iCs/>
        </w:rPr>
        <w:t>Ju</w:t>
      </w:r>
      <w:r w:rsidR="00A00294">
        <w:rPr>
          <w:rFonts w:ascii="Times New Roman" w:hAnsi="Times New Roman" w:cs="Times New Roman"/>
          <w:i/>
          <w:iCs/>
        </w:rPr>
        <w:t>ly</w:t>
      </w:r>
      <w:r w:rsidR="00943BE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3F75F1F7" w14:textId="65B71A61" w:rsidR="00A00294" w:rsidRDefault="00A00294" w:rsidP="00A00294">
      <w:pPr>
        <w:tabs>
          <w:tab w:val="left" w:pos="1440"/>
          <w:tab w:val="left" w:pos="1620"/>
          <w:tab w:val="left" w:pos="1800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creating a forum geared toward small, medium, large businesses in the area to discuss and address their concerns. Recent closings,</w:t>
      </w:r>
      <w:r w:rsidRPr="00A00294">
        <w:rPr>
          <w:rFonts w:ascii="Times New Roman" w:hAnsi="Times New Roman" w:cs="Times New Roman"/>
        </w:rPr>
        <w:t xml:space="preserve"> including the impending</w:t>
      </w:r>
      <w:r>
        <w:rPr>
          <w:rFonts w:ascii="Times New Roman" w:hAnsi="Times New Roman" w:cs="Times New Roman"/>
        </w:rPr>
        <w:t xml:space="preserve"> </w:t>
      </w:r>
      <w:r w:rsidRPr="00A00294">
        <w:rPr>
          <w:rFonts w:ascii="Times New Roman" w:hAnsi="Times New Roman" w:cs="Times New Roman"/>
        </w:rPr>
        <w:t xml:space="preserve">closing of Cub Foods </w:t>
      </w:r>
      <w:r>
        <w:rPr>
          <w:rFonts w:ascii="Times New Roman" w:hAnsi="Times New Roman" w:cs="Times New Roman"/>
        </w:rPr>
        <w:t>and other challenges facing businesses owners lie in the purview of UPDC’s Economic Development focus.</w:t>
      </w:r>
    </w:p>
    <w:p w14:paraId="4E286BBA" w14:textId="77777777" w:rsidR="00335111" w:rsidRDefault="0033511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1EA18938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A00294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79A879B7" w14:textId="49F0E7D0" w:rsidR="001870B8" w:rsidRDefault="001870B8" w:rsidP="001870B8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  <w:r w:rsidR="00A00294">
        <w:rPr>
          <w:rFonts w:ascii="Times New Roman" w:hAnsi="Times New Roman" w:cs="Times New Roman"/>
        </w:rPr>
        <w:t>1605 University Graffiti</w:t>
      </w:r>
    </w:p>
    <w:p w14:paraId="6A6903D4" w14:textId="0108A497" w:rsidR="00A00294" w:rsidRPr="00A00294" w:rsidRDefault="00A00294" w:rsidP="00A00294">
      <w:pPr>
        <w:tabs>
          <w:tab w:val="left" w:pos="1440"/>
          <w:tab w:val="left" w:pos="1620"/>
          <w:tab w:val="left" w:pos="7200"/>
        </w:tabs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to the</w:t>
      </w:r>
      <w:r w:rsidRPr="00A00294">
        <w:rPr>
          <w:rFonts w:ascii="Times New Roman" w:hAnsi="Times New Roman" w:cs="Times New Roman"/>
        </w:rPr>
        <w:t xml:space="preserve"> City </w:t>
      </w:r>
      <w:r>
        <w:rPr>
          <w:rFonts w:ascii="Times New Roman" w:hAnsi="Times New Roman" w:cs="Times New Roman"/>
        </w:rPr>
        <w:t>states that 1. T</w:t>
      </w:r>
      <w:r w:rsidRPr="00A00294">
        <w:rPr>
          <w:rFonts w:ascii="Times New Roman" w:hAnsi="Times New Roman" w:cs="Times New Roman"/>
        </w:rPr>
        <w:t>he continued presence of graffiti on the side of 1605</w:t>
      </w:r>
      <w:r>
        <w:rPr>
          <w:rFonts w:ascii="Times New Roman" w:hAnsi="Times New Roman" w:cs="Times New Roman"/>
        </w:rPr>
        <w:t xml:space="preserve"> </w:t>
      </w:r>
      <w:r w:rsidRPr="00A00294">
        <w:rPr>
          <w:rFonts w:ascii="Times New Roman" w:hAnsi="Times New Roman" w:cs="Times New Roman"/>
        </w:rPr>
        <w:t xml:space="preserve">University Avenue West and </w:t>
      </w:r>
      <w:r>
        <w:rPr>
          <w:rFonts w:ascii="Times New Roman" w:hAnsi="Times New Roman" w:cs="Times New Roman"/>
        </w:rPr>
        <w:t>the</w:t>
      </w:r>
      <w:r w:rsidRPr="00A00294">
        <w:rPr>
          <w:rFonts w:ascii="Times New Roman" w:hAnsi="Times New Roman" w:cs="Times New Roman"/>
        </w:rPr>
        <w:t xml:space="preserve"> billboards on top of 1605 University Avenue West</w:t>
      </w:r>
      <w:r>
        <w:rPr>
          <w:rFonts w:ascii="Times New Roman" w:hAnsi="Times New Roman" w:cs="Times New Roman"/>
        </w:rPr>
        <w:t xml:space="preserve"> </w:t>
      </w:r>
      <w:r w:rsidRPr="00A00294">
        <w:rPr>
          <w:rFonts w:ascii="Times New Roman" w:hAnsi="Times New Roman" w:cs="Times New Roman"/>
        </w:rPr>
        <w:t xml:space="preserve">is unacceptable, </w:t>
      </w:r>
      <w:proofErr w:type="gramStart"/>
      <w:r w:rsidRPr="00A00294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2.T</w:t>
      </w:r>
      <w:r w:rsidRPr="00A00294">
        <w:rPr>
          <w:rFonts w:ascii="Times New Roman" w:hAnsi="Times New Roman" w:cs="Times New Roman"/>
        </w:rPr>
        <w:t>he</w:t>
      </w:r>
      <w:proofErr w:type="gramEnd"/>
      <w:r w:rsidRPr="00A00294">
        <w:rPr>
          <w:rFonts w:ascii="Times New Roman" w:hAnsi="Times New Roman" w:cs="Times New Roman"/>
        </w:rPr>
        <w:t xml:space="preserve"> Department of Safety and Inspections (DSI) </w:t>
      </w:r>
      <w:r>
        <w:rPr>
          <w:rFonts w:ascii="Times New Roman" w:hAnsi="Times New Roman" w:cs="Times New Roman"/>
        </w:rPr>
        <w:t xml:space="preserve">has taken an unacceptable amount of time to </w:t>
      </w:r>
      <w:r w:rsidRPr="00A00294">
        <w:rPr>
          <w:rFonts w:ascii="Times New Roman" w:hAnsi="Times New Roman" w:cs="Times New Roman"/>
        </w:rPr>
        <w:t xml:space="preserve">remove the graffiti on the side of 1605 University Avenue West and remove </w:t>
      </w:r>
      <w:r>
        <w:rPr>
          <w:rFonts w:ascii="Times New Roman" w:hAnsi="Times New Roman" w:cs="Times New Roman"/>
        </w:rPr>
        <w:t xml:space="preserve">the two </w:t>
      </w:r>
      <w:r w:rsidRPr="00A00294">
        <w:rPr>
          <w:rFonts w:ascii="Times New Roman" w:hAnsi="Times New Roman" w:cs="Times New Roman"/>
        </w:rPr>
        <w:t>unsightly billboards on top of 1605 University Avenue West.</w:t>
      </w:r>
    </w:p>
    <w:p w14:paraId="335DAEE2" w14:textId="77777777" w:rsidR="00A00294" w:rsidRPr="00A00294" w:rsidRDefault="00A00294" w:rsidP="00A00294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</w:p>
    <w:p w14:paraId="58E9A161" w14:textId="0E6427F6" w:rsidR="00A00294" w:rsidRDefault="00A00294" w:rsidP="00A00294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 is seeking a liquor license expansion for the new stadium.</w:t>
      </w:r>
    </w:p>
    <w:p w14:paraId="57DF7163" w14:textId="0901F8CB" w:rsidR="000620AB" w:rsidRPr="000620AB" w:rsidRDefault="000620AB" w:rsidP="000620AB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Reece</w:t>
      </w:r>
    </w:p>
    <w:p w14:paraId="66400454" w14:textId="77777777" w:rsidR="000620AB" w:rsidRDefault="000620AB" w:rsidP="000620AB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Donut Trap is requesting support in a matter regarding a DSI </w:t>
      </w:r>
    </w:p>
    <w:p w14:paraId="121935D7" w14:textId="19813CB4" w:rsidR="000620AB" w:rsidRPr="000620AB" w:rsidRDefault="000620AB" w:rsidP="000620AB">
      <w:pPr>
        <w:pStyle w:val="ListParagraph"/>
        <w:tabs>
          <w:tab w:val="left" w:pos="1440"/>
          <w:tab w:val="left" w:pos="1620"/>
          <w:tab w:val="left" w:pos="7200"/>
        </w:tabs>
        <w:spacing w:after="0" w:line="240" w:lineRule="auto"/>
        <w:ind w:left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0620AB">
        <w:rPr>
          <w:rFonts w:ascii="Times New Roman" w:hAnsi="Times New Roman" w:cs="Times New Roman"/>
        </w:rPr>
        <w:t>mposed fee</w:t>
      </w:r>
      <w:r>
        <w:rPr>
          <w:rFonts w:ascii="Times New Roman" w:hAnsi="Times New Roman" w:cs="Times New Roman"/>
        </w:rPr>
        <w:t>.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50E8C5F3" w14:textId="47CB8E19" w:rsidR="00E06316" w:rsidRPr="00F81401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7B009E26" w14:textId="67173417" w:rsidR="00B47DCF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Jerome</w:t>
      </w:r>
      <w:r w:rsidR="00F81401" w:rsidRPr="00F81401">
        <w:rPr>
          <w:rFonts w:ascii="Times New Roman" w:hAnsi="Times New Roman" w:cs="Times New Roman"/>
        </w:rPr>
        <w:t xml:space="preserve"> </w:t>
      </w:r>
      <w:r w:rsidR="001E633A">
        <w:rPr>
          <w:rFonts w:ascii="Times New Roman" w:hAnsi="Times New Roman" w:cs="Times New Roman"/>
        </w:rPr>
        <w:t>Benner</w:t>
      </w:r>
    </w:p>
    <w:p w14:paraId="60141A71" w14:textId="60259736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Snelling/University Task Force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06A5DB02" w14:textId="13ADD38A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Housing </w:t>
      </w:r>
      <w:r w:rsidR="00A00294">
        <w:rPr>
          <w:rFonts w:ascii="Times New Roman" w:hAnsi="Times New Roman" w:cs="Times New Roman"/>
        </w:rPr>
        <w:t>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Reece Johnson</w:t>
      </w:r>
    </w:p>
    <w:p w14:paraId="663A22AA" w14:textId="62587F44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Bylaws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Leah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5"/>
  </w:num>
  <w:num w:numId="2" w16cid:durableId="1510868918">
    <w:abstractNumId w:val="2"/>
  </w:num>
  <w:num w:numId="3" w16cid:durableId="260334963">
    <w:abstractNumId w:val="18"/>
  </w:num>
  <w:num w:numId="4" w16cid:durableId="918561725">
    <w:abstractNumId w:val="14"/>
  </w:num>
  <w:num w:numId="5" w16cid:durableId="1239317867">
    <w:abstractNumId w:val="0"/>
  </w:num>
  <w:num w:numId="6" w16cid:durableId="1901204954">
    <w:abstractNumId w:val="21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2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3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0"/>
  </w:num>
  <w:num w:numId="18" w16cid:durableId="436297025">
    <w:abstractNumId w:val="13"/>
  </w:num>
  <w:num w:numId="19" w16cid:durableId="1834687428">
    <w:abstractNumId w:val="16"/>
  </w:num>
  <w:num w:numId="20" w16cid:durableId="794522117">
    <w:abstractNumId w:val="17"/>
  </w:num>
  <w:num w:numId="21" w16cid:durableId="1515343598">
    <w:abstractNumId w:val="10"/>
  </w:num>
  <w:num w:numId="22" w16cid:durableId="480460373">
    <w:abstractNumId w:val="24"/>
  </w:num>
  <w:num w:numId="23" w16cid:durableId="85881889">
    <w:abstractNumId w:val="12"/>
  </w:num>
  <w:num w:numId="24" w16cid:durableId="1338653185">
    <w:abstractNumId w:val="19"/>
  </w:num>
  <w:num w:numId="25" w16cid:durableId="4286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3800"/>
    <w:rsid w:val="00145949"/>
    <w:rsid w:val="00160591"/>
    <w:rsid w:val="00160743"/>
    <w:rsid w:val="001615A8"/>
    <w:rsid w:val="001653D9"/>
    <w:rsid w:val="00173E3A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7023"/>
    <w:rsid w:val="003D0314"/>
    <w:rsid w:val="003D7D65"/>
    <w:rsid w:val="004015F7"/>
    <w:rsid w:val="00413A3D"/>
    <w:rsid w:val="00416A89"/>
    <w:rsid w:val="00436189"/>
    <w:rsid w:val="004421C0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906E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254AA"/>
    <w:rsid w:val="00730D56"/>
    <w:rsid w:val="007322A9"/>
    <w:rsid w:val="00732C77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61A1"/>
    <w:rsid w:val="009302C3"/>
    <w:rsid w:val="00931B5C"/>
    <w:rsid w:val="00936500"/>
    <w:rsid w:val="00943BEF"/>
    <w:rsid w:val="00944846"/>
    <w:rsid w:val="009478F3"/>
    <w:rsid w:val="00947FD8"/>
    <w:rsid w:val="00950B4D"/>
    <w:rsid w:val="00957A9A"/>
    <w:rsid w:val="00980372"/>
    <w:rsid w:val="009B2BF9"/>
    <w:rsid w:val="009B5CD4"/>
    <w:rsid w:val="009C6CCD"/>
    <w:rsid w:val="009D393F"/>
    <w:rsid w:val="009D6179"/>
    <w:rsid w:val="009D79ED"/>
    <w:rsid w:val="00A00294"/>
    <w:rsid w:val="00A01EA1"/>
    <w:rsid w:val="00A02180"/>
    <w:rsid w:val="00A06D35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947EC"/>
    <w:rsid w:val="00AA19F0"/>
    <w:rsid w:val="00AA6F65"/>
    <w:rsid w:val="00AA7EF3"/>
    <w:rsid w:val="00AC0B0C"/>
    <w:rsid w:val="00AD1992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C0591"/>
    <w:rsid w:val="00DC38E7"/>
    <w:rsid w:val="00DC64EF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C3596"/>
    <w:rsid w:val="00FC4B60"/>
    <w:rsid w:val="00FC717C"/>
    <w:rsid w:val="00FD1449"/>
    <w:rsid w:val="00FD3003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4</cp:revision>
  <cp:lastPrinted>2022-09-30T15:19:00Z</cp:lastPrinted>
  <dcterms:created xsi:type="dcterms:W3CDTF">2025-08-04T22:03:00Z</dcterms:created>
  <dcterms:modified xsi:type="dcterms:W3CDTF">2025-08-06T23:41:00Z</dcterms:modified>
</cp:coreProperties>
</file>